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48E" w:rsidRPr="00C0748E" w:rsidRDefault="00C0748E" w:rsidP="00C0748E">
      <w:pPr>
        <w:spacing w:after="0" w:line="240" w:lineRule="auto"/>
        <w:jc w:val="center"/>
        <w:rPr>
          <w:rFonts w:ascii="Comic Sans MS" w:eastAsia="Microsoft YaHei" w:hAnsi="Comic Sans MS" w:cs="Helvetica"/>
          <w:color w:val="000000"/>
          <w:sz w:val="20"/>
          <w:szCs w:val="20"/>
        </w:rPr>
      </w:pPr>
      <w:r w:rsidRPr="00C0748E">
        <w:rPr>
          <w:rFonts w:ascii="Comic Sans MS" w:eastAsia="Microsoft YaHei" w:hAnsi="Comic Sans MS" w:cs="Helvetica"/>
          <w:color w:val="000000"/>
          <w:sz w:val="20"/>
          <w:szCs w:val="20"/>
        </w:rPr>
        <w:t>Task, Standards, &amp; Rubric</w:t>
      </w:r>
    </w:p>
    <w:p w:rsidR="00C0748E" w:rsidRPr="00C0748E" w:rsidRDefault="00C0748E" w:rsidP="00C0748E">
      <w:pPr>
        <w:spacing w:after="0" w:line="240" w:lineRule="auto"/>
        <w:jc w:val="center"/>
        <w:rPr>
          <w:rFonts w:ascii="Comic Sans MS" w:eastAsia="Microsoft YaHei" w:hAnsi="Comic Sans MS" w:cs="Helvetica"/>
          <w:color w:val="000000"/>
          <w:sz w:val="20"/>
          <w:szCs w:val="20"/>
        </w:rPr>
      </w:pPr>
      <w:r w:rsidRPr="00C0748E">
        <w:rPr>
          <w:rFonts w:ascii="Comic Sans MS" w:eastAsia="Microsoft YaHei" w:hAnsi="Comic Sans MS" w:cs="Helvetica"/>
          <w:color w:val="000000"/>
          <w:sz w:val="20"/>
          <w:szCs w:val="20"/>
        </w:rPr>
        <w:t>Teacher: Ms. Rodriguez</w:t>
      </w:r>
    </w:p>
    <w:p w:rsidR="00C0748E" w:rsidRPr="00C0748E" w:rsidRDefault="00C0748E" w:rsidP="00C0748E">
      <w:pPr>
        <w:spacing w:after="0" w:line="240" w:lineRule="auto"/>
        <w:jc w:val="center"/>
        <w:rPr>
          <w:rFonts w:ascii="Comic Sans MS" w:eastAsia="Microsoft YaHei" w:hAnsi="Comic Sans MS" w:cs="Helvetica"/>
          <w:color w:val="000000"/>
          <w:sz w:val="20"/>
          <w:szCs w:val="20"/>
        </w:rPr>
      </w:pPr>
    </w:p>
    <w:p w:rsidR="00C0748E" w:rsidRPr="00C0748E" w:rsidRDefault="00C0748E" w:rsidP="00C0748E">
      <w:pPr>
        <w:spacing w:after="0" w:line="240" w:lineRule="auto"/>
        <w:rPr>
          <w:rFonts w:ascii="Comic Sans MS" w:eastAsia="Microsoft YaHei" w:hAnsi="Comic Sans MS" w:cs="Helvetica"/>
          <w:color w:val="000000"/>
          <w:sz w:val="20"/>
          <w:szCs w:val="20"/>
        </w:rPr>
      </w:pPr>
      <w:r w:rsidRPr="00C0748E">
        <w:rPr>
          <w:rFonts w:ascii="Comic Sans MS" w:eastAsia="Microsoft YaHei" w:hAnsi="Comic Sans MS" w:cs="Helvetica"/>
          <w:b/>
          <w:color w:val="000000"/>
          <w:sz w:val="20"/>
          <w:szCs w:val="20"/>
        </w:rPr>
        <w:t xml:space="preserve">Grade: </w:t>
      </w:r>
      <w:r w:rsidRPr="00C0748E">
        <w:rPr>
          <w:rFonts w:ascii="Comic Sans MS" w:eastAsia="Microsoft YaHei" w:hAnsi="Comic Sans MS" w:cs="Helvetica"/>
          <w:color w:val="000000"/>
          <w:sz w:val="20"/>
          <w:szCs w:val="20"/>
        </w:rPr>
        <w:t xml:space="preserve">Second Grade </w:t>
      </w:r>
    </w:p>
    <w:p w:rsidR="00C0748E" w:rsidRPr="00C0748E" w:rsidRDefault="00C0748E" w:rsidP="00C0748E">
      <w:pPr>
        <w:spacing w:after="0" w:line="240" w:lineRule="auto"/>
        <w:rPr>
          <w:rFonts w:ascii="Comic Sans MS" w:eastAsia="Microsoft YaHei" w:hAnsi="Comic Sans MS" w:cs="Helvetica"/>
          <w:color w:val="000000"/>
          <w:sz w:val="20"/>
          <w:szCs w:val="20"/>
        </w:rPr>
      </w:pPr>
      <w:r w:rsidRPr="00C0748E">
        <w:rPr>
          <w:rFonts w:ascii="Comic Sans MS" w:eastAsia="Microsoft YaHei" w:hAnsi="Comic Sans MS" w:cs="Helvetica"/>
          <w:b/>
          <w:color w:val="000000"/>
          <w:sz w:val="20"/>
          <w:szCs w:val="20"/>
        </w:rPr>
        <w:t xml:space="preserve">Subject: </w:t>
      </w:r>
      <w:r w:rsidRPr="00C0748E">
        <w:rPr>
          <w:rFonts w:ascii="Comic Sans MS" w:eastAsia="Microsoft YaHei" w:hAnsi="Comic Sans MS" w:cs="Helvetica"/>
          <w:color w:val="000000"/>
          <w:sz w:val="20"/>
          <w:szCs w:val="20"/>
        </w:rPr>
        <w:t xml:space="preserve">Science </w:t>
      </w:r>
    </w:p>
    <w:p w:rsidR="00C0748E" w:rsidRPr="00C0748E" w:rsidRDefault="00C0748E" w:rsidP="00C0748E">
      <w:pPr>
        <w:spacing w:after="0" w:line="240" w:lineRule="auto"/>
        <w:rPr>
          <w:rFonts w:ascii="Comic Sans MS" w:eastAsia="Microsoft YaHei" w:hAnsi="Comic Sans MS" w:cs="Helvetica"/>
          <w:color w:val="000000"/>
          <w:sz w:val="20"/>
          <w:szCs w:val="20"/>
        </w:rPr>
      </w:pPr>
      <w:r w:rsidRPr="00C0748E">
        <w:rPr>
          <w:rFonts w:ascii="Comic Sans MS" w:eastAsia="Microsoft YaHei" w:hAnsi="Comic Sans MS" w:cs="Helvetica"/>
          <w:b/>
          <w:color w:val="000000"/>
          <w:sz w:val="20"/>
          <w:szCs w:val="20"/>
        </w:rPr>
        <w:t xml:space="preserve">Unit: </w:t>
      </w:r>
      <w:r w:rsidRPr="00C0748E">
        <w:rPr>
          <w:rFonts w:ascii="Comic Sans MS" w:eastAsia="ヒラギノ角ゴ Pro W3" w:hAnsi="Comic Sans MS" w:cs="Times New Roman"/>
          <w:color w:val="000000"/>
          <w:sz w:val="20"/>
          <w:szCs w:val="20"/>
        </w:rPr>
        <w:t>Plant Diversity Unit: Water Pollution</w:t>
      </w:r>
    </w:p>
    <w:p w:rsidR="00C0748E" w:rsidRPr="00C0748E" w:rsidRDefault="00C0748E" w:rsidP="00C0748E">
      <w:pPr>
        <w:keepNext/>
        <w:spacing w:after="0" w:line="240" w:lineRule="auto"/>
        <w:outlineLvl w:val="1"/>
        <w:rPr>
          <w:rFonts w:ascii="Comic Sans MS" w:eastAsia="Microsoft YaHei" w:hAnsi="Comic Sans MS" w:cs="Helvetica"/>
          <w:color w:val="000000"/>
          <w:sz w:val="20"/>
          <w:szCs w:val="20"/>
        </w:rPr>
      </w:pPr>
    </w:p>
    <w:p w:rsidR="00C0748E" w:rsidRPr="00C0748E" w:rsidRDefault="00C0748E" w:rsidP="00C0748E">
      <w:pPr>
        <w:keepNext/>
        <w:spacing w:after="0" w:line="240" w:lineRule="auto"/>
        <w:outlineLvl w:val="1"/>
        <w:rPr>
          <w:rFonts w:ascii="Comic Sans MS" w:eastAsia="Microsoft YaHei" w:hAnsi="Comic Sans MS" w:cs="Helvetica"/>
          <w:color w:val="000000"/>
          <w:sz w:val="20"/>
          <w:szCs w:val="20"/>
        </w:rPr>
      </w:pPr>
      <w:r w:rsidRPr="00C0748E">
        <w:rPr>
          <w:rFonts w:ascii="Comic Sans MS" w:eastAsia="Microsoft YaHei" w:hAnsi="Comic Sans MS" w:cs="Helvetica"/>
          <w:b/>
          <w:color w:val="000000"/>
          <w:sz w:val="20"/>
          <w:szCs w:val="20"/>
        </w:rPr>
        <w:t xml:space="preserve">Task: </w:t>
      </w:r>
      <w:r w:rsidRPr="00C0748E">
        <w:rPr>
          <w:rFonts w:ascii="Comic Sans MS" w:eastAsia="Microsoft YaHei" w:hAnsi="Comic Sans MS" w:cs="Helvetica"/>
          <w:color w:val="000000"/>
          <w:sz w:val="20"/>
          <w:szCs w:val="20"/>
        </w:rPr>
        <w:t xml:space="preserve">After students have learned about plants and how they grow, they made an investigation using their own plants to see the effects of water pollution in the plants. They participated in conversations and class activities that introduced them to the topic of water pollution and how it affects the environment we live in. </w:t>
      </w:r>
      <w:r w:rsidRPr="00C0748E">
        <w:rPr>
          <w:rFonts w:ascii="Comic Sans MS" w:eastAsia="Microsoft YaHei" w:hAnsi="Comic Sans MS" w:cs="Helvetica"/>
          <w:b/>
          <w:color w:val="000000"/>
          <w:sz w:val="20"/>
          <w:szCs w:val="20"/>
        </w:rPr>
        <w:t xml:space="preserve">   </w:t>
      </w:r>
      <w:r w:rsidRPr="00C0748E">
        <w:rPr>
          <w:rFonts w:ascii="Comic Sans MS" w:eastAsia="Microsoft YaHei" w:hAnsi="Comic Sans MS" w:cs="Helvetica"/>
          <w:color w:val="000000"/>
          <w:sz w:val="20"/>
          <w:szCs w:val="20"/>
        </w:rPr>
        <w:t xml:space="preserve"> </w:t>
      </w:r>
    </w:p>
    <w:p w:rsidR="00C0748E" w:rsidRPr="00C0748E" w:rsidRDefault="00C0748E" w:rsidP="00C0748E">
      <w:pPr>
        <w:spacing w:after="0" w:line="240" w:lineRule="auto"/>
        <w:rPr>
          <w:rFonts w:ascii="Comic Sans MS" w:eastAsia="Microsoft YaHei" w:hAnsi="Comic Sans MS" w:cs="Helvetica"/>
          <w:b/>
          <w:color w:val="000000"/>
          <w:sz w:val="20"/>
          <w:szCs w:val="20"/>
        </w:rPr>
      </w:pPr>
    </w:p>
    <w:p w:rsidR="00C0748E" w:rsidRPr="00C0748E" w:rsidRDefault="00C0748E" w:rsidP="00C0748E">
      <w:pPr>
        <w:spacing w:after="0" w:line="240" w:lineRule="auto"/>
        <w:rPr>
          <w:rFonts w:ascii="Comic Sans MS" w:eastAsia="Microsoft YaHei" w:hAnsi="Comic Sans MS" w:cs="Helvetica"/>
          <w:b/>
          <w:color w:val="000000"/>
          <w:sz w:val="20"/>
          <w:szCs w:val="20"/>
        </w:rPr>
      </w:pPr>
      <w:r w:rsidRPr="00C0748E">
        <w:rPr>
          <w:rFonts w:ascii="Comic Sans MS" w:eastAsia="Microsoft YaHei" w:hAnsi="Comic Sans MS" w:cs="Helvetica"/>
          <w:b/>
          <w:color w:val="000000"/>
          <w:sz w:val="20"/>
          <w:szCs w:val="20"/>
        </w:rPr>
        <w:t xml:space="preserve">Standards: </w:t>
      </w:r>
    </w:p>
    <w:p w:rsidR="00C0748E" w:rsidRPr="00C0748E" w:rsidRDefault="00C0748E" w:rsidP="00C0748E">
      <w:pPr>
        <w:numPr>
          <w:ilvl w:val="0"/>
          <w:numId w:val="4"/>
        </w:numPr>
        <w:autoSpaceDE w:val="0"/>
        <w:autoSpaceDN w:val="0"/>
        <w:adjustRightInd w:val="0"/>
        <w:spacing w:after="0" w:line="240" w:lineRule="auto"/>
        <w:contextualSpacing/>
        <w:rPr>
          <w:rFonts w:ascii="Comic Sans MS" w:hAnsi="Comic Sans MS"/>
          <w:i/>
          <w:sz w:val="16"/>
          <w:szCs w:val="16"/>
          <w:u w:val="single"/>
          <w:lang w:val="es-PR"/>
        </w:rPr>
      </w:pPr>
      <w:r w:rsidRPr="00C0748E">
        <w:rPr>
          <w:rFonts w:ascii="Comic Sans MS" w:hAnsi="Comic Sans MS"/>
          <w:i/>
          <w:sz w:val="16"/>
          <w:szCs w:val="16"/>
        </w:rPr>
        <w:t xml:space="preserve">ELA- </w:t>
      </w:r>
      <w:hyperlink r:id="rId6" w:history="1">
        <w:r w:rsidRPr="00C0748E">
          <w:rPr>
            <w:rFonts w:ascii="Comic Sans MS" w:hAnsi="Comic Sans MS" w:cs="Times New Roman"/>
            <w:i/>
            <w:sz w:val="16"/>
            <w:szCs w:val="16"/>
            <w:lang w:val="es-PR"/>
          </w:rPr>
          <w:t>SL.2.1</w:t>
        </w:r>
      </w:hyperlink>
      <w:r w:rsidRPr="00C0748E">
        <w:rPr>
          <w:rFonts w:ascii="Comic Sans MS" w:hAnsi="Comic Sans MS" w:cs="Times New Roman"/>
          <w:i/>
          <w:sz w:val="16"/>
          <w:szCs w:val="16"/>
        </w:rPr>
        <w:t xml:space="preserve">, </w:t>
      </w:r>
      <w:hyperlink r:id="rId7" w:history="1">
        <w:r w:rsidRPr="00C0748E">
          <w:rPr>
            <w:rFonts w:ascii="Comic Sans MS" w:eastAsia="Times New Roman" w:hAnsi="Comic Sans MS" w:cs="Times New Roman"/>
            <w:i/>
            <w:sz w:val="16"/>
            <w:szCs w:val="16"/>
          </w:rPr>
          <w:t>W.2.8</w:t>
        </w:r>
      </w:hyperlink>
    </w:p>
    <w:p w:rsidR="00C0748E" w:rsidRPr="00C0748E" w:rsidRDefault="00C0748E" w:rsidP="00C0748E">
      <w:pPr>
        <w:numPr>
          <w:ilvl w:val="0"/>
          <w:numId w:val="4"/>
        </w:numPr>
        <w:autoSpaceDE w:val="0"/>
        <w:autoSpaceDN w:val="0"/>
        <w:adjustRightInd w:val="0"/>
        <w:spacing w:after="0" w:line="240" w:lineRule="auto"/>
        <w:contextualSpacing/>
        <w:rPr>
          <w:rFonts w:ascii="Comic Sans MS" w:hAnsi="Comic Sans MS"/>
          <w:sz w:val="16"/>
          <w:szCs w:val="16"/>
          <w:u w:val="single"/>
          <w:lang w:val="es-PR"/>
        </w:rPr>
      </w:pPr>
      <w:proofErr w:type="spellStart"/>
      <w:r w:rsidRPr="00C0748E">
        <w:rPr>
          <w:rFonts w:ascii="Comic Sans MS" w:hAnsi="Comic Sans MS"/>
          <w:i/>
          <w:sz w:val="16"/>
          <w:szCs w:val="16"/>
          <w:lang w:val="es-PR"/>
        </w:rPr>
        <w:t>Science</w:t>
      </w:r>
      <w:proofErr w:type="spellEnd"/>
      <w:r w:rsidRPr="00C0748E">
        <w:rPr>
          <w:rFonts w:ascii="Comic Sans MS" w:hAnsi="Comic Sans MS"/>
          <w:i/>
          <w:sz w:val="16"/>
          <w:szCs w:val="16"/>
          <w:lang w:val="es-PR"/>
        </w:rPr>
        <w:t xml:space="preserve">- LE 2.1a, LE 2.2 </w:t>
      </w:r>
      <w:proofErr w:type="spellStart"/>
      <w:r w:rsidRPr="00C0748E">
        <w:rPr>
          <w:rFonts w:ascii="Comic Sans MS" w:hAnsi="Comic Sans MS"/>
          <w:i/>
          <w:sz w:val="16"/>
          <w:szCs w:val="16"/>
          <w:lang w:val="es-PR"/>
        </w:rPr>
        <w:t>a,b</w:t>
      </w:r>
      <w:proofErr w:type="spellEnd"/>
      <w:r w:rsidRPr="00C0748E">
        <w:rPr>
          <w:rFonts w:ascii="Comic Sans MS" w:hAnsi="Comic Sans MS"/>
          <w:i/>
          <w:sz w:val="16"/>
          <w:szCs w:val="16"/>
          <w:lang w:val="es-PR"/>
        </w:rPr>
        <w:t>, LE 4.1a,b,c,d , LE 1.1b, LE 1.2a, LE 5.1a, LE 5.2a</w:t>
      </w:r>
    </w:p>
    <w:p w:rsidR="00C0748E" w:rsidRPr="00C0748E" w:rsidRDefault="00C0748E" w:rsidP="00C0748E">
      <w:pPr>
        <w:numPr>
          <w:ilvl w:val="0"/>
          <w:numId w:val="4"/>
        </w:numPr>
        <w:autoSpaceDE w:val="0"/>
        <w:autoSpaceDN w:val="0"/>
        <w:adjustRightInd w:val="0"/>
        <w:spacing w:after="0" w:line="240" w:lineRule="auto"/>
        <w:contextualSpacing/>
        <w:rPr>
          <w:rFonts w:ascii="Comic Sans MS" w:hAnsi="Comic Sans MS"/>
          <w:sz w:val="16"/>
          <w:szCs w:val="16"/>
          <w:u w:val="single"/>
          <w:lang w:val="es-PR"/>
        </w:rPr>
      </w:pPr>
      <w:proofErr w:type="spellStart"/>
      <w:r w:rsidRPr="00C0748E">
        <w:rPr>
          <w:rFonts w:ascii="Comic Sans MS" w:hAnsi="Comic Sans MS"/>
          <w:i/>
          <w:sz w:val="16"/>
          <w:szCs w:val="16"/>
          <w:lang w:val="es-PR"/>
        </w:rPr>
        <w:t>Math</w:t>
      </w:r>
      <w:proofErr w:type="spellEnd"/>
      <w:r w:rsidRPr="00C0748E">
        <w:rPr>
          <w:rFonts w:ascii="Comic Sans MS" w:hAnsi="Comic Sans MS"/>
          <w:i/>
          <w:sz w:val="16"/>
          <w:szCs w:val="16"/>
          <w:lang w:val="es-PR"/>
        </w:rPr>
        <w:t xml:space="preserve">- 2.MD.A.1, 2.MD.A.3, 2.MD.A.4 </w:t>
      </w:r>
      <w:r w:rsidRPr="00C0748E">
        <w:rPr>
          <w:rFonts w:ascii="Comic Sans MS" w:hAnsi="Comic Sans MS"/>
          <w:sz w:val="16"/>
          <w:szCs w:val="16"/>
          <w:lang w:val="es-PR"/>
        </w:rPr>
        <w:t xml:space="preserve"> </w:t>
      </w:r>
    </w:p>
    <w:p w:rsidR="00C0748E" w:rsidRPr="00C0748E" w:rsidRDefault="00C0748E" w:rsidP="00C0748E">
      <w:pPr>
        <w:spacing w:after="0" w:line="240" w:lineRule="auto"/>
        <w:rPr>
          <w:rFonts w:ascii="Comic Sans MS" w:eastAsia="Microsoft YaHei" w:hAnsi="Comic Sans MS" w:cs="Helvetica"/>
          <w:sz w:val="20"/>
          <w:szCs w:val="20"/>
          <w:vertAlign w:val="superscript"/>
          <w:lang w:val="es-PR"/>
        </w:rPr>
      </w:pPr>
    </w:p>
    <w:tbl>
      <w:tblPr>
        <w:tblW w:w="0" w:type="auto"/>
        <w:jc w:val="center"/>
        <w:tblInd w:w="100" w:type="dxa"/>
        <w:shd w:val="clear" w:color="auto" w:fill="FFFFFF"/>
        <w:tblLayout w:type="fixed"/>
        <w:tblLook w:val="0000" w:firstRow="0" w:lastRow="0" w:firstColumn="0" w:lastColumn="0" w:noHBand="0" w:noVBand="0"/>
      </w:tblPr>
      <w:tblGrid>
        <w:gridCol w:w="3121"/>
        <w:gridCol w:w="1560"/>
        <w:gridCol w:w="1560"/>
        <w:gridCol w:w="1560"/>
        <w:gridCol w:w="1562"/>
      </w:tblGrid>
      <w:tr w:rsidR="00C0748E" w:rsidRPr="00C0748E" w:rsidTr="00B37756">
        <w:trPr>
          <w:cantSplit/>
          <w:trHeight w:val="273"/>
          <w:tblHeader/>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100" w:type="dxa"/>
              <w:left w:w="100" w:type="dxa"/>
              <w:bottom w:w="100" w:type="dxa"/>
              <w:right w:w="100" w:type="dxa"/>
            </w:tcMar>
          </w:tcPr>
          <w:p w:rsidR="00C0748E" w:rsidRPr="00C0748E" w:rsidRDefault="00C0748E" w:rsidP="00C0748E">
            <w:pPr>
              <w:keepNext/>
              <w:spacing w:after="0" w:line="240" w:lineRule="auto"/>
              <w:jc w:val="center"/>
              <w:outlineLvl w:val="1"/>
              <w:rPr>
                <w:rFonts w:ascii="Comic Sans MS" w:eastAsia="Microsoft YaHei" w:hAnsi="Comic Sans MS" w:cs="Helvetica"/>
                <w:b/>
                <w:color w:val="000000"/>
                <w:sz w:val="18"/>
                <w:szCs w:val="18"/>
              </w:rPr>
            </w:pPr>
            <w:r w:rsidRPr="00C0748E">
              <w:rPr>
                <w:rFonts w:ascii="Comic Sans MS Bold" w:eastAsia="ヒラギノ角ゴ Pro W3" w:hAnsi="Comic Sans MS Bold" w:cs="Times New Roman"/>
                <w:color w:val="000000"/>
                <w:sz w:val="18"/>
                <w:szCs w:val="18"/>
              </w:rPr>
              <w:t>Indicators of Students Understanding</w:t>
            </w:r>
          </w:p>
        </w:tc>
        <w:tc>
          <w:tcPr>
            <w:tcW w:w="6242" w:type="dxa"/>
            <w:gridSpan w:val="4"/>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100" w:type="dxa"/>
              <w:left w:w="100" w:type="dxa"/>
              <w:bottom w:w="100" w:type="dxa"/>
              <w:right w:w="100" w:type="dxa"/>
            </w:tcMar>
          </w:tcPr>
          <w:p w:rsidR="00C0748E" w:rsidRPr="00C0748E" w:rsidRDefault="00C0748E" w:rsidP="00C0748E">
            <w:pPr>
              <w:keepNext/>
              <w:spacing w:after="0" w:line="240" w:lineRule="auto"/>
              <w:jc w:val="center"/>
              <w:outlineLvl w:val="1"/>
              <w:rPr>
                <w:rFonts w:ascii="Comic Sans MS" w:eastAsia="Microsoft YaHei" w:hAnsi="Comic Sans MS" w:cs="Helvetica"/>
                <w:b/>
                <w:color w:val="000000"/>
                <w:sz w:val="18"/>
                <w:szCs w:val="18"/>
              </w:rPr>
            </w:pPr>
            <w:r w:rsidRPr="00C0748E">
              <w:rPr>
                <w:rFonts w:ascii="Comic Sans MS" w:eastAsia="Microsoft YaHei" w:hAnsi="Comic Sans MS" w:cs="Helvetica"/>
                <w:b/>
                <w:color w:val="000000"/>
                <w:sz w:val="18"/>
                <w:szCs w:val="18"/>
              </w:rPr>
              <w:t>Criteria</w:t>
            </w:r>
          </w:p>
        </w:tc>
      </w:tr>
      <w:tr w:rsidR="00C0748E" w:rsidRPr="00C0748E" w:rsidTr="00B37756">
        <w:trPr>
          <w:cantSplit/>
          <w:trHeight w:val="547"/>
          <w:jc w:val="center"/>
        </w:trPr>
        <w:tc>
          <w:tcPr>
            <w:tcW w:w="3121" w:type="dxa"/>
            <w:vMerge w:val="restart"/>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0748E" w:rsidRPr="00C0748E" w:rsidRDefault="00C0748E" w:rsidP="00C0748E">
            <w:pPr>
              <w:spacing w:after="0" w:line="240" w:lineRule="auto"/>
              <w:rPr>
                <w:rFonts w:ascii="Comic Sans MS" w:eastAsia="Microsoft YaHei" w:hAnsi="Comic Sans MS" w:cs="Helvetica"/>
                <w:sz w:val="18"/>
                <w:szCs w:val="18"/>
              </w:rPr>
            </w:pPr>
            <w:r w:rsidRPr="00C0748E">
              <w:rPr>
                <w:rFonts w:ascii="Comic Sans MS" w:eastAsia="Microsoft YaHei" w:hAnsi="Comic Sans MS" w:cs="Helvetica"/>
                <w:sz w:val="18"/>
                <w:szCs w:val="18"/>
              </w:rPr>
              <w:t xml:space="preserve">Student will be able to: </w:t>
            </w:r>
          </w:p>
          <w:p w:rsidR="00C0748E" w:rsidRPr="00C0748E" w:rsidRDefault="00C0748E" w:rsidP="00C0748E">
            <w:pPr>
              <w:spacing w:after="0" w:line="240" w:lineRule="auto"/>
              <w:ind w:left="58"/>
              <w:rPr>
                <w:rFonts w:ascii="Comic Sans MS" w:eastAsia="Microsoft YaHei" w:hAnsi="Comic Sans MS" w:cs="Helvetica"/>
                <w:sz w:val="18"/>
                <w:szCs w:val="18"/>
              </w:rPr>
            </w:pPr>
          </w:p>
          <w:p w:rsidR="00C0748E" w:rsidRPr="00C0748E" w:rsidRDefault="00C0748E" w:rsidP="00C0748E">
            <w:pPr>
              <w:numPr>
                <w:ilvl w:val="0"/>
                <w:numId w:val="5"/>
              </w:numPr>
              <w:spacing w:after="0" w:line="240" w:lineRule="auto"/>
              <w:contextualSpacing/>
              <w:rPr>
                <w:rFonts w:ascii="Comic Sans MS" w:eastAsia="Microsoft YaHei" w:hAnsi="Comic Sans MS" w:cs="Helvetica"/>
                <w:sz w:val="18"/>
                <w:szCs w:val="18"/>
              </w:rPr>
            </w:pPr>
            <w:r w:rsidRPr="00C0748E">
              <w:rPr>
                <w:rFonts w:ascii="Comic Sans MS" w:eastAsia="Microsoft YaHei" w:hAnsi="Comic Sans MS" w:cs="Helvetica"/>
                <w:sz w:val="18"/>
                <w:szCs w:val="18"/>
              </w:rPr>
              <w:t xml:space="preserve">Explain what water pollution is and how it affects plants. </w:t>
            </w:r>
          </w:p>
          <w:p w:rsidR="00C0748E" w:rsidRPr="00C0748E" w:rsidRDefault="00C0748E" w:rsidP="00C0748E">
            <w:pPr>
              <w:numPr>
                <w:ilvl w:val="0"/>
                <w:numId w:val="5"/>
              </w:numPr>
              <w:spacing w:after="0" w:line="240" w:lineRule="auto"/>
              <w:contextualSpacing/>
              <w:rPr>
                <w:rFonts w:ascii="Comic Sans MS" w:eastAsia="Microsoft YaHei" w:hAnsi="Comic Sans MS" w:cs="Helvetica"/>
                <w:sz w:val="18"/>
                <w:szCs w:val="18"/>
              </w:rPr>
            </w:pPr>
            <w:r w:rsidRPr="00C0748E">
              <w:rPr>
                <w:rFonts w:ascii="Comic Sans MS" w:eastAsia="Microsoft YaHei" w:hAnsi="Comic Sans MS" w:cs="Helvetica"/>
                <w:sz w:val="18"/>
                <w:szCs w:val="18"/>
              </w:rPr>
              <w:t>Follow the steps and complete the worksheet correctly.</w:t>
            </w:r>
          </w:p>
          <w:p w:rsidR="00C0748E" w:rsidRPr="00C0748E" w:rsidRDefault="00C0748E" w:rsidP="00C0748E">
            <w:pPr>
              <w:numPr>
                <w:ilvl w:val="0"/>
                <w:numId w:val="5"/>
              </w:numPr>
              <w:spacing w:after="0" w:line="240" w:lineRule="auto"/>
              <w:contextualSpacing/>
              <w:rPr>
                <w:rFonts w:ascii="Comic Sans MS" w:eastAsia="Microsoft YaHei" w:hAnsi="Comic Sans MS" w:cs="Helvetica"/>
                <w:sz w:val="18"/>
                <w:szCs w:val="18"/>
              </w:rPr>
            </w:pPr>
            <w:r w:rsidRPr="00C0748E">
              <w:rPr>
                <w:rFonts w:ascii="Comic Sans MS" w:eastAsia="Microsoft YaHei" w:hAnsi="Comic Sans MS" w:cs="Helvetica"/>
                <w:sz w:val="18"/>
                <w:szCs w:val="18"/>
              </w:rPr>
              <w:t>Measure the plant and make a prediction.</w:t>
            </w:r>
          </w:p>
          <w:p w:rsidR="00C0748E" w:rsidRPr="00C0748E" w:rsidRDefault="00C0748E" w:rsidP="00C0748E">
            <w:pPr>
              <w:numPr>
                <w:ilvl w:val="0"/>
                <w:numId w:val="5"/>
              </w:numPr>
              <w:spacing w:after="0" w:line="240" w:lineRule="auto"/>
              <w:contextualSpacing/>
              <w:rPr>
                <w:rFonts w:ascii="Comic Sans MS" w:eastAsia="Microsoft YaHei" w:hAnsi="Comic Sans MS" w:cs="Helvetica"/>
                <w:sz w:val="18"/>
                <w:szCs w:val="18"/>
              </w:rPr>
            </w:pPr>
            <w:r w:rsidRPr="00C0748E">
              <w:rPr>
                <w:rFonts w:ascii="Comic Sans MS" w:eastAsia="Microsoft YaHei" w:hAnsi="Comic Sans MS" w:cs="Helvetica"/>
                <w:sz w:val="18"/>
                <w:szCs w:val="18"/>
              </w:rPr>
              <w:t xml:space="preserve">Have conversations with his/her classmates to answer questions and add comments/ideas. </w:t>
            </w:r>
          </w:p>
          <w:p w:rsidR="00C0748E" w:rsidRPr="00C0748E" w:rsidRDefault="00C0748E" w:rsidP="00C0748E">
            <w:pPr>
              <w:numPr>
                <w:ilvl w:val="0"/>
                <w:numId w:val="5"/>
              </w:numPr>
              <w:spacing w:after="0" w:line="240" w:lineRule="auto"/>
              <w:contextualSpacing/>
              <w:rPr>
                <w:rFonts w:ascii="Comic Sans MS" w:eastAsia="Microsoft YaHei" w:hAnsi="Comic Sans MS" w:cs="Helvetica"/>
                <w:sz w:val="18"/>
                <w:szCs w:val="18"/>
              </w:rPr>
            </w:pPr>
            <w:r w:rsidRPr="00C0748E">
              <w:rPr>
                <w:rFonts w:ascii="Comic Sans MS" w:eastAsia="Microsoft YaHei" w:hAnsi="Comic Sans MS" w:cs="Helvetica"/>
                <w:sz w:val="18"/>
                <w:szCs w:val="18"/>
              </w:rPr>
              <w:t>Make a detailed picture of the plant to show any changes.</w:t>
            </w:r>
          </w:p>
          <w:p w:rsidR="00C0748E" w:rsidRPr="00C0748E" w:rsidRDefault="00C0748E" w:rsidP="00C0748E">
            <w:pPr>
              <w:ind w:left="778"/>
              <w:contextualSpacing/>
              <w:rPr>
                <w:rFonts w:ascii="Comic Sans MS" w:eastAsia="Microsoft YaHei" w:hAnsi="Comic Sans MS" w:cs="Helvetica"/>
                <w:sz w:val="18"/>
                <w:szCs w:val="18"/>
              </w:rPr>
            </w:pPr>
          </w:p>
        </w:tc>
        <w:tc>
          <w:tcPr>
            <w:tcW w:w="1560" w:type="dxa"/>
            <w:tcBorders>
              <w:top w:val="single" w:sz="8" w:space="0" w:color="000000"/>
              <w:left w:val="single" w:sz="8" w:space="0" w:color="000000"/>
              <w:bottom w:val="single" w:sz="8" w:space="0" w:color="000000"/>
              <w:right w:val="single" w:sz="8" w:space="0" w:color="000000"/>
            </w:tcBorders>
            <w:shd w:val="clear" w:color="auto" w:fill="DAEEF3" w:themeFill="accent5" w:themeFillTint="33"/>
            <w:tcMar>
              <w:top w:w="100" w:type="dxa"/>
              <w:left w:w="100" w:type="dxa"/>
              <w:bottom w:w="100" w:type="dxa"/>
              <w:right w:w="100" w:type="dxa"/>
            </w:tcMar>
          </w:tcPr>
          <w:p w:rsidR="00C0748E" w:rsidRPr="00C0748E" w:rsidRDefault="00C0748E" w:rsidP="00C0748E">
            <w:pPr>
              <w:spacing w:after="0" w:line="240" w:lineRule="auto"/>
              <w:jc w:val="center"/>
              <w:rPr>
                <w:rFonts w:ascii="Comic Sans MS" w:eastAsia="ヒラギノ角ゴ Pro W3" w:hAnsi="Comic Sans MS" w:cs="Times New Roman"/>
                <w:b/>
                <w:color w:val="000000"/>
                <w:sz w:val="18"/>
                <w:szCs w:val="18"/>
              </w:rPr>
            </w:pPr>
            <w:r w:rsidRPr="00C0748E">
              <w:rPr>
                <w:rFonts w:ascii="Comic Sans MS" w:eastAsia="ヒラギノ角ゴ Pro W3" w:hAnsi="Comic Sans MS" w:cs="Times New Roman"/>
                <w:b/>
                <w:color w:val="000000"/>
                <w:sz w:val="18"/>
                <w:szCs w:val="18"/>
              </w:rPr>
              <w:t xml:space="preserve">Level 4 </w:t>
            </w:r>
          </w:p>
          <w:p w:rsidR="00C0748E" w:rsidRPr="00C0748E" w:rsidRDefault="00C0748E" w:rsidP="00C0748E">
            <w:pPr>
              <w:spacing w:after="0" w:line="240" w:lineRule="auto"/>
              <w:jc w:val="center"/>
              <w:rPr>
                <w:rFonts w:ascii="Comic Sans MS" w:eastAsia="ヒラギノ角ゴ Pro W3" w:hAnsi="Comic Sans MS" w:cs="Times New Roman"/>
                <w:b/>
                <w:color w:val="000000"/>
                <w:sz w:val="18"/>
                <w:szCs w:val="18"/>
              </w:rPr>
            </w:pPr>
            <w:r w:rsidRPr="00C0748E">
              <w:rPr>
                <w:rFonts w:ascii="Comic Sans MS" w:eastAsia="ヒラギノ角ゴ Pro W3" w:hAnsi="Comic Sans MS" w:cs="Times New Roman"/>
                <w:b/>
                <w:color w:val="000000"/>
                <w:sz w:val="18"/>
                <w:szCs w:val="18"/>
              </w:rPr>
              <w:t xml:space="preserve">Exceed </w:t>
            </w:r>
          </w:p>
          <w:p w:rsidR="00C0748E" w:rsidRPr="00C0748E" w:rsidRDefault="00C0748E" w:rsidP="00C0748E">
            <w:pPr>
              <w:spacing w:after="0" w:line="240" w:lineRule="auto"/>
              <w:jc w:val="center"/>
              <w:rPr>
                <w:rFonts w:ascii="Comic Sans MS" w:eastAsia="ヒラギノ角ゴ Pro W3" w:hAnsi="Comic Sans MS" w:cs="Times New Roman"/>
                <w:b/>
                <w:color w:val="000000"/>
                <w:sz w:val="18"/>
                <w:szCs w:val="18"/>
              </w:rPr>
            </w:pPr>
            <w:r w:rsidRPr="00C0748E">
              <w:rPr>
                <w:rFonts w:ascii="Comic Sans MS" w:eastAsia="ヒラギノ角ゴ Pro W3" w:hAnsi="Comic Sans MS" w:cs="Times New Roman"/>
                <w:b/>
                <w:color w:val="000000"/>
                <w:sz w:val="18"/>
                <w:szCs w:val="18"/>
              </w:rPr>
              <w:t>Grade Level Standards</w:t>
            </w:r>
          </w:p>
        </w:tc>
        <w:tc>
          <w:tcPr>
            <w:tcW w:w="1560" w:type="dxa"/>
            <w:tcBorders>
              <w:top w:val="single" w:sz="8" w:space="0" w:color="000000"/>
              <w:left w:val="single" w:sz="8" w:space="0" w:color="000000"/>
              <w:bottom w:val="single" w:sz="8" w:space="0" w:color="000000"/>
              <w:right w:val="single" w:sz="8" w:space="0" w:color="000000"/>
            </w:tcBorders>
            <w:shd w:val="clear" w:color="auto" w:fill="DAEEF3" w:themeFill="accent5" w:themeFillTint="33"/>
            <w:tcMar>
              <w:top w:w="100" w:type="dxa"/>
              <w:left w:w="100" w:type="dxa"/>
              <w:bottom w:w="100" w:type="dxa"/>
              <w:right w:w="100" w:type="dxa"/>
            </w:tcMar>
          </w:tcPr>
          <w:p w:rsidR="00C0748E" w:rsidRPr="00C0748E" w:rsidRDefault="00C0748E" w:rsidP="00C0748E">
            <w:pPr>
              <w:spacing w:after="0" w:line="240" w:lineRule="auto"/>
              <w:jc w:val="center"/>
              <w:rPr>
                <w:rFonts w:ascii="Comic Sans MS" w:eastAsia="ヒラギノ角ゴ Pro W3" w:hAnsi="Comic Sans MS" w:cs="Times New Roman"/>
                <w:b/>
                <w:color w:val="000000"/>
                <w:sz w:val="18"/>
                <w:szCs w:val="18"/>
              </w:rPr>
            </w:pPr>
            <w:r w:rsidRPr="00C0748E">
              <w:rPr>
                <w:rFonts w:ascii="Comic Sans MS" w:eastAsia="ヒラギノ角ゴ Pro W3" w:hAnsi="Comic Sans MS" w:cs="Times New Roman"/>
                <w:b/>
                <w:color w:val="000000"/>
                <w:sz w:val="18"/>
                <w:szCs w:val="18"/>
              </w:rPr>
              <w:t xml:space="preserve">Level 3 </w:t>
            </w:r>
          </w:p>
          <w:p w:rsidR="00C0748E" w:rsidRPr="00C0748E" w:rsidRDefault="00C0748E" w:rsidP="00C0748E">
            <w:pPr>
              <w:spacing w:after="0" w:line="240" w:lineRule="auto"/>
              <w:jc w:val="center"/>
              <w:rPr>
                <w:rFonts w:ascii="Comic Sans MS" w:eastAsia="ヒラギノ角ゴ Pro W3" w:hAnsi="Comic Sans MS" w:cs="Times New Roman"/>
                <w:b/>
                <w:color w:val="000000"/>
                <w:sz w:val="18"/>
                <w:szCs w:val="18"/>
              </w:rPr>
            </w:pPr>
            <w:r w:rsidRPr="00C0748E">
              <w:rPr>
                <w:rFonts w:ascii="Comic Sans MS" w:eastAsia="ヒラギノ角ゴ Pro W3" w:hAnsi="Comic Sans MS" w:cs="Times New Roman"/>
                <w:b/>
                <w:color w:val="000000"/>
                <w:sz w:val="18"/>
                <w:szCs w:val="18"/>
              </w:rPr>
              <w:t xml:space="preserve">Meeting </w:t>
            </w:r>
          </w:p>
          <w:p w:rsidR="00C0748E" w:rsidRPr="00C0748E" w:rsidRDefault="00C0748E" w:rsidP="00C0748E">
            <w:pPr>
              <w:spacing w:after="0" w:line="240" w:lineRule="auto"/>
              <w:jc w:val="center"/>
              <w:rPr>
                <w:rFonts w:ascii="Comic Sans MS" w:eastAsia="ヒラギノ角ゴ Pro W3" w:hAnsi="Comic Sans MS" w:cs="Times New Roman"/>
                <w:b/>
                <w:color w:val="000000"/>
                <w:sz w:val="18"/>
                <w:szCs w:val="18"/>
              </w:rPr>
            </w:pPr>
            <w:r w:rsidRPr="00C0748E">
              <w:rPr>
                <w:rFonts w:ascii="Comic Sans MS" w:eastAsia="ヒラギノ角ゴ Pro W3" w:hAnsi="Comic Sans MS" w:cs="Times New Roman"/>
                <w:b/>
                <w:color w:val="000000"/>
                <w:sz w:val="18"/>
                <w:szCs w:val="18"/>
              </w:rPr>
              <w:t>Grade Level Standards</w:t>
            </w:r>
          </w:p>
        </w:tc>
        <w:tc>
          <w:tcPr>
            <w:tcW w:w="1560" w:type="dxa"/>
            <w:tcBorders>
              <w:top w:val="single" w:sz="8" w:space="0" w:color="000000"/>
              <w:left w:val="single" w:sz="8" w:space="0" w:color="000000"/>
              <w:bottom w:val="single" w:sz="8" w:space="0" w:color="000000"/>
              <w:right w:val="single" w:sz="8" w:space="0" w:color="000000"/>
            </w:tcBorders>
            <w:shd w:val="clear" w:color="auto" w:fill="DAEEF3" w:themeFill="accent5" w:themeFillTint="33"/>
            <w:tcMar>
              <w:top w:w="100" w:type="dxa"/>
              <w:left w:w="100" w:type="dxa"/>
              <w:bottom w:w="100" w:type="dxa"/>
              <w:right w:w="100" w:type="dxa"/>
            </w:tcMar>
          </w:tcPr>
          <w:p w:rsidR="00C0748E" w:rsidRPr="00C0748E" w:rsidRDefault="00C0748E" w:rsidP="00C0748E">
            <w:pPr>
              <w:spacing w:after="0" w:line="240" w:lineRule="auto"/>
              <w:jc w:val="center"/>
              <w:rPr>
                <w:rFonts w:ascii="Comic Sans MS" w:eastAsia="ヒラギノ角ゴ Pro W3" w:hAnsi="Comic Sans MS" w:cs="Times New Roman"/>
                <w:b/>
                <w:color w:val="000000"/>
                <w:sz w:val="18"/>
                <w:szCs w:val="18"/>
              </w:rPr>
            </w:pPr>
            <w:r w:rsidRPr="00C0748E">
              <w:rPr>
                <w:rFonts w:ascii="Comic Sans MS" w:eastAsia="ヒラギノ角ゴ Pro W3" w:hAnsi="Comic Sans MS" w:cs="Times New Roman"/>
                <w:b/>
                <w:color w:val="000000"/>
                <w:sz w:val="18"/>
                <w:szCs w:val="18"/>
              </w:rPr>
              <w:t>Level 2</w:t>
            </w:r>
          </w:p>
          <w:p w:rsidR="00C0748E" w:rsidRPr="00C0748E" w:rsidRDefault="00C0748E" w:rsidP="00C0748E">
            <w:pPr>
              <w:spacing w:after="0" w:line="240" w:lineRule="auto"/>
              <w:jc w:val="center"/>
              <w:rPr>
                <w:rFonts w:ascii="Comic Sans MS" w:eastAsia="ヒラギノ角ゴ Pro W3" w:hAnsi="Comic Sans MS" w:cs="Times New Roman"/>
                <w:b/>
                <w:color w:val="000000"/>
                <w:sz w:val="18"/>
                <w:szCs w:val="18"/>
              </w:rPr>
            </w:pPr>
            <w:r w:rsidRPr="00C0748E">
              <w:rPr>
                <w:rFonts w:ascii="Comic Sans MS" w:eastAsia="ヒラギノ角ゴ Pro W3" w:hAnsi="Comic Sans MS" w:cs="Times New Roman"/>
                <w:b/>
                <w:color w:val="000000"/>
                <w:sz w:val="18"/>
                <w:szCs w:val="18"/>
              </w:rPr>
              <w:t>Approaching Grade Level Standards</w:t>
            </w:r>
          </w:p>
        </w:tc>
        <w:tc>
          <w:tcPr>
            <w:tcW w:w="1562" w:type="dxa"/>
            <w:tcBorders>
              <w:top w:val="single" w:sz="8" w:space="0" w:color="000000"/>
              <w:left w:val="single" w:sz="8" w:space="0" w:color="000000"/>
              <w:bottom w:val="single" w:sz="8" w:space="0" w:color="000000"/>
              <w:right w:val="single" w:sz="8" w:space="0" w:color="000000"/>
            </w:tcBorders>
            <w:shd w:val="clear" w:color="auto" w:fill="DAEEF3" w:themeFill="accent5" w:themeFillTint="33"/>
            <w:tcMar>
              <w:top w:w="100" w:type="dxa"/>
              <w:left w:w="100" w:type="dxa"/>
              <w:bottom w:w="100" w:type="dxa"/>
              <w:right w:w="100" w:type="dxa"/>
            </w:tcMar>
          </w:tcPr>
          <w:p w:rsidR="00C0748E" w:rsidRPr="00C0748E" w:rsidRDefault="00C0748E" w:rsidP="00C0748E">
            <w:pPr>
              <w:spacing w:after="0" w:line="240" w:lineRule="auto"/>
              <w:jc w:val="center"/>
              <w:rPr>
                <w:rFonts w:ascii="Comic Sans MS" w:eastAsia="ヒラギノ角ゴ Pro W3" w:hAnsi="Comic Sans MS" w:cs="Times New Roman"/>
                <w:b/>
                <w:color w:val="000000"/>
                <w:sz w:val="18"/>
                <w:szCs w:val="18"/>
              </w:rPr>
            </w:pPr>
            <w:r w:rsidRPr="00C0748E">
              <w:rPr>
                <w:rFonts w:ascii="Comic Sans MS" w:eastAsia="ヒラギノ角ゴ Pro W3" w:hAnsi="Comic Sans MS" w:cs="Times New Roman"/>
                <w:b/>
                <w:color w:val="000000"/>
                <w:sz w:val="18"/>
                <w:szCs w:val="18"/>
              </w:rPr>
              <w:t>Level 1</w:t>
            </w:r>
          </w:p>
          <w:p w:rsidR="00C0748E" w:rsidRPr="00C0748E" w:rsidRDefault="00C0748E" w:rsidP="00C0748E">
            <w:pPr>
              <w:spacing w:after="0" w:line="240" w:lineRule="auto"/>
              <w:jc w:val="center"/>
              <w:rPr>
                <w:rFonts w:ascii="Comic Sans MS" w:eastAsia="ヒラギノ角ゴ Pro W3" w:hAnsi="Comic Sans MS" w:cs="Times New Roman"/>
                <w:b/>
                <w:color w:val="000000"/>
                <w:sz w:val="18"/>
                <w:szCs w:val="18"/>
              </w:rPr>
            </w:pPr>
            <w:r w:rsidRPr="00C0748E">
              <w:rPr>
                <w:rFonts w:ascii="Comic Sans MS" w:eastAsia="ヒラギノ角ゴ Pro W3" w:hAnsi="Comic Sans MS" w:cs="Times New Roman"/>
                <w:b/>
                <w:color w:val="000000"/>
                <w:sz w:val="18"/>
                <w:szCs w:val="18"/>
              </w:rPr>
              <w:t xml:space="preserve">Well below Grade Level Standards </w:t>
            </w:r>
          </w:p>
        </w:tc>
      </w:tr>
      <w:tr w:rsidR="00C0748E" w:rsidRPr="00C0748E" w:rsidTr="00B37756">
        <w:trPr>
          <w:cantSplit/>
          <w:trHeight w:val="2993"/>
          <w:jc w:val="center"/>
        </w:trPr>
        <w:tc>
          <w:tcPr>
            <w:tcW w:w="3121" w:type="dxa"/>
            <w:vMerge/>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C0748E" w:rsidRPr="00C0748E" w:rsidRDefault="00C0748E" w:rsidP="00C0748E">
            <w:pPr>
              <w:spacing w:after="0" w:line="240" w:lineRule="auto"/>
              <w:rPr>
                <w:rFonts w:ascii="Comic Sans MS" w:eastAsia="Microsoft YaHei" w:hAnsi="Comic Sans MS" w:cs="Helvetica"/>
                <w:color w:val="000000"/>
                <w:sz w:val="18"/>
                <w:szCs w:val="18"/>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0748E" w:rsidRPr="00C0748E" w:rsidRDefault="00C0748E" w:rsidP="00C0748E">
            <w:pPr>
              <w:spacing w:after="0" w:line="240" w:lineRule="auto"/>
              <w:rPr>
                <w:rFonts w:ascii="Comic Sans MS" w:eastAsia="Microsoft YaHei" w:hAnsi="Comic Sans MS" w:cs="Helvetica"/>
                <w:color w:val="000000"/>
                <w:sz w:val="18"/>
                <w:szCs w:val="18"/>
              </w:rPr>
            </w:pPr>
            <w:r w:rsidRPr="00C0748E">
              <w:rPr>
                <w:rFonts w:ascii="Comic Sans MS" w:eastAsia="Microsoft YaHei" w:hAnsi="Comic Sans MS" w:cs="Helvetica"/>
                <w:color w:val="000000"/>
                <w:sz w:val="18"/>
                <w:szCs w:val="18"/>
              </w:rPr>
              <w:t xml:space="preserve">I can explain what water pollution is and how it affects plants using complete sentences. I completed the worksheet, made a prediction and followed the instructions. I participated in class discussions. My picture is clear and detailed.   </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0748E" w:rsidRPr="00C0748E" w:rsidRDefault="00C0748E" w:rsidP="00C0748E">
            <w:pPr>
              <w:spacing w:after="0" w:line="240" w:lineRule="auto"/>
              <w:rPr>
                <w:rFonts w:ascii="Comic Sans MS" w:eastAsia="Microsoft YaHei" w:hAnsi="Comic Sans MS" w:cs="Helvetica"/>
                <w:color w:val="000000"/>
                <w:sz w:val="18"/>
                <w:szCs w:val="18"/>
              </w:rPr>
            </w:pPr>
            <w:r w:rsidRPr="00C0748E">
              <w:rPr>
                <w:rFonts w:ascii="Comic Sans MS" w:eastAsia="Microsoft YaHei" w:hAnsi="Comic Sans MS" w:cs="Helvetica"/>
                <w:color w:val="000000"/>
                <w:sz w:val="18"/>
                <w:szCs w:val="18"/>
              </w:rPr>
              <w:t xml:space="preserve">I can explain what water pollution is and how it affects plants using simple sentences. I completed the worksheet, made a prediction and followed the instructions. I participated in class discussions. My picture is clear.    </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0748E" w:rsidRPr="00C0748E" w:rsidRDefault="00C0748E" w:rsidP="00C0748E">
            <w:pPr>
              <w:spacing w:after="0" w:line="240" w:lineRule="auto"/>
              <w:rPr>
                <w:rFonts w:ascii="Comic Sans MS" w:eastAsia="Microsoft YaHei" w:hAnsi="Comic Sans MS" w:cs="Helvetica"/>
                <w:color w:val="000000"/>
                <w:sz w:val="18"/>
                <w:szCs w:val="18"/>
              </w:rPr>
            </w:pPr>
            <w:r w:rsidRPr="00C0748E">
              <w:rPr>
                <w:rFonts w:ascii="Comic Sans MS" w:eastAsia="Microsoft YaHei" w:hAnsi="Comic Sans MS" w:cs="Helvetica"/>
                <w:color w:val="000000"/>
                <w:sz w:val="18"/>
                <w:szCs w:val="18"/>
              </w:rPr>
              <w:t xml:space="preserve">I can explain what water pollution is and how it affects plants with guidance. I completed most of the worksheet, made a prediction and followed some/most of the instructions. I participated in a few class discussions. My picture is simple. </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0748E" w:rsidRPr="00C0748E" w:rsidRDefault="00C0748E" w:rsidP="00C0748E">
            <w:pPr>
              <w:spacing w:after="0" w:line="240" w:lineRule="auto"/>
              <w:rPr>
                <w:rFonts w:ascii="Comic Sans MS" w:eastAsia="Microsoft YaHei" w:hAnsi="Comic Sans MS" w:cs="Helvetica"/>
                <w:color w:val="000000"/>
                <w:sz w:val="18"/>
                <w:szCs w:val="18"/>
              </w:rPr>
            </w:pPr>
            <w:r w:rsidRPr="00C0748E">
              <w:rPr>
                <w:rFonts w:ascii="Comic Sans MS" w:eastAsia="Microsoft YaHei" w:hAnsi="Comic Sans MS" w:cs="Helvetica"/>
                <w:color w:val="000000"/>
                <w:sz w:val="18"/>
                <w:szCs w:val="18"/>
              </w:rPr>
              <w:t xml:space="preserve">Does not understand the concept. Guidance provided to complete task.  </w:t>
            </w:r>
          </w:p>
        </w:tc>
      </w:tr>
      <w:tr w:rsidR="00C0748E" w:rsidRPr="00C0748E" w:rsidTr="00B37756">
        <w:trPr>
          <w:cantSplit/>
          <w:trHeight w:val="1111"/>
          <w:jc w:val="center"/>
        </w:trPr>
        <w:tc>
          <w:tcPr>
            <w:tcW w:w="3121" w:type="dxa"/>
            <w:vMerge/>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C0748E" w:rsidRPr="00C0748E" w:rsidRDefault="00C0748E" w:rsidP="00C0748E">
            <w:pPr>
              <w:spacing w:after="0" w:line="240" w:lineRule="auto"/>
              <w:rPr>
                <w:rFonts w:ascii="Comic Sans MS" w:eastAsia="Microsoft YaHei" w:hAnsi="Comic Sans MS" w:cs="Helvetica"/>
                <w:color w:val="000000"/>
                <w:sz w:val="20"/>
                <w:szCs w:val="20"/>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C0748E" w:rsidRPr="00C0748E" w:rsidRDefault="00C0748E" w:rsidP="00C0748E">
            <w:pPr>
              <w:spacing w:after="0" w:line="240" w:lineRule="auto"/>
              <w:rPr>
                <w:rFonts w:ascii="Comic Sans MS" w:eastAsia="Microsoft YaHei" w:hAnsi="Comic Sans MS" w:cs="Helvetica"/>
                <w:color w:val="000000"/>
                <w:sz w:val="20"/>
                <w:szCs w:val="20"/>
              </w:rPr>
            </w:pPr>
            <w:r w:rsidRPr="00C0748E">
              <w:rPr>
                <w:rFonts w:ascii="Comic Sans MS" w:eastAsia="Microsoft YaHei" w:hAnsi="Comic Sans MS" w:cs="Helvetica"/>
                <w:noProof/>
                <w:color w:val="000000"/>
                <w:sz w:val="20"/>
                <w:szCs w:val="20"/>
              </w:rPr>
              <w:drawing>
                <wp:inline distT="0" distB="0" distL="0" distR="0" wp14:anchorId="3D43230D" wp14:editId="53A4788C">
                  <wp:extent cx="969010" cy="969010"/>
                  <wp:effectExtent l="0" t="0" r="2540" b="2540"/>
                  <wp:docPr id="2" name="Picture 2" descr="MC9004231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90042316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9010" cy="969010"/>
                          </a:xfrm>
                          <a:prstGeom prst="rect">
                            <a:avLst/>
                          </a:prstGeom>
                          <a:noFill/>
                          <a:ln>
                            <a:noFill/>
                          </a:ln>
                        </pic:spPr>
                      </pic:pic>
                    </a:graphicData>
                  </a:graphic>
                </wp:inline>
              </w:drawing>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C0748E" w:rsidRPr="00C0748E" w:rsidRDefault="00C0748E" w:rsidP="00C0748E">
            <w:pPr>
              <w:spacing w:after="0" w:line="240" w:lineRule="auto"/>
              <w:rPr>
                <w:rFonts w:ascii="Comic Sans MS" w:eastAsia="Microsoft YaHei" w:hAnsi="Comic Sans MS" w:cs="Helvetica"/>
                <w:color w:val="000000"/>
                <w:sz w:val="20"/>
                <w:szCs w:val="20"/>
              </w:rPr>
            </w:pPr>
            <w:r w:rsidRPr="00C0748E">
              <w:rPr>
                <w:rFonts w:ascii="Comic Sans MS" w:eastAsia="Microsoft YaHei" w:hAnsi="Comic Sans MS" w:cs="Helvetica"/>
                <w:noProof/>
                <w:color w:val="000000"/>
                <w:sz w:val="20"/>
                <w:szCs w:val="20"/>
              </w:rPr>
              <w:drawing>
                <wp:inline distT="0" distB="0" distL="0" distR="0" wp14:anchorId="67B16FFE" wp14:editId="1D225B03">
                  <wp:extent cx="969010" cy="969010"/>
                  <wp:effectExtent l="0" t="0" r="2540" b="2540"/>
                  <wp:docPr id="3" name="Picture 3" descr="MC9004231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90042317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010" cy="969010"/>
                          </a:xfrm>
                          <a:prstGeom prst="rect">
                            <a:avLst/>
                          </a:prstGeom>
                          <a:noFill/>
                          <a:ln>
                            <a:noFill/>
                          </a:ln>
                        </pic:spPr>
                      </pic:pic>
                    </a:graphicData>
                  </a:graphic>
                </wp:inline>
              </w:drawing>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C0748E" w:rsidRPr="00C0748E" w:rsidRDefault="00C0748E" w:rsidP="00C0748E">
            <w:pPr>
              <w:spacing w:after="0" w:line="240" w:lineRule="auto"/>
              <w:rPr>
                <w:rFonts w:ascii="Comic Sans MS" w:eastAsia="Microsoft YaHei" w:hAnsi="Comic Sans MS" w:cs="Helvetica"/>
                <w:color w:val="000000"/>
                <w:sz w:val="20"/>
                <w:szCs w:val="20"/>
              </w:rPr>
            </w:pPr>
            <w:r w:rsidRPr="00C0748E">
              <w:rPr>
                <w:rFonts w:ascii="Comic Sans MS" w:eastAsia="Microsoft YaHei" w:hAnsi="Comic Sans MS" w:cs="Helvetica"/>
                <w:noProof/>
                <w:color w:val="000000"/>
                <w:sz w:val="20"/>
                <w:szCs w:val="20"/>
              </w:rPr>
              <w:drawing>
                <wp:inline distT="0" distB="0" distL="0" distR="0" wp14:anchorId="4A0A3F9B" wp14:editId="0636FC06">
                  <wp:extent cx="969010" cy="969010"/>
                  <wp:effectExtent l="0" t="0" r="2540" b="2540"/>
                  <wp:docPr id="4" name="Picture 4" descr="MC9004231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90042315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9010" cy="969010"/>
                          </a:xfrm>
                          <a:prstGeom prst="rect">
                            <a:avLst/>
                          </a:prstGeom>
                          <a:noFill/>
                          <a:ln>
                            <a:noFill/>
                          </a:ln>
                        </pic:spPr>
                      </pic:pic>
                    </a:graphicData>
                  </a:graphic>
                </wp:inline>
              </w:drawing>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C0748E" w:rsidRPr="00C0748E" w:rsidRDefault="00C0748E" w:rsidP="00C0748E">
            <w:pPr>
              <w:spacing w:after="0" w:line="240" w:lineRule="auto"/>
              <w:rPr>
                <w:rFonts w:ascii="Comic Sans MS" w:eastAsia="Microsoft YaHei" w:hAnsi="Comic Sans MS" w:cs="Helvetica"/>
                <w:color w:val="000000"/>
                <w:sz w:val="20"/>
                <w:szCs w:val="20"/>
              </w:rPr>
            </w:pPr>
            <w:r w:rsidRPr="00C0748E">
              <w:rPr>
                <w:rFonts w:ascii="Comic Sans MS" w:eastAsia="Microsoft YaHei" w:hAnsi="Comic Sans MS" w:cs="Helvetica"/>
                <w:noProof/>
                <w:color w:val="000000"/>
                <w:sz w:val="20"/>
                <w:szCs w:val="20"/>
              </w:rPr>
              <w:drawing>
                <wp:inline distT="0" distB="0" distL="0" distR="0" wp14:anchorId="066F1613" wp14:editId="6EAE8A9A">
                  <wp:extent cx="969010" cy="969010"/>
                  <wp:effectExtent l="0" t="0" r="2540" b="2540"/>
                  <wp:docPr id="5" name="Picture 5" descr="MC9004231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900423165[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69010" cy="969010"/>
                          </a:xfrm>
                          <a:prstGeom prst="rect">
                            <a:avLst/>
                          </a:prstGeom>
                          <a:noFill/>
                          <a:ln>
                            <a:noFill/>
                          </a:ln>
                        </pic:spPr>
                      </pic:pic>
                    </a:graphicData>
                  </a:graphic>
                </wp:inline>
              </w:drawing>
            </w:r>
          </w:p>
        </w:tc>
      </w:tr>
    </w:tbl>
    <w:p w:rsidR="00C0748E" w:rsidRPr="00C0748E" w:rsidRDefault="00C0748E" w:rsidP="00C0748E">
      <w:pPr>
        <w:spacing w:after="0" w:line="240" w:lineRule="auto"/>
        <w:rPr>
          <w:rFonts w:ascii="Times New Roman" w:eastAsia="Times New Roman" w:hAnsi="Times New Roman" w:cs="Times New Roman"/>
          <w:sz w:val="24"/>
          <w:szCs w:val="24"/>
        </w:rPr>
      </w:pPr>
    </w:p>
    <w:p w:rsidR="00C0748E" w:rsidRDefault="00C0748E">
      <w:pPr>
        <w:rPr>
          <w:rFonts w:ascii="Comic Sans MS" w:hAnsi="Comic Sans MS"/>
        </w:rPr>
      </w:pPr>
    </w:p>
    <w:p w:rsidR="00C0748E" w:rsidRDefault="00C0748E">
      <w:pPr>
        <w:rPr>
          <w:rFonts w:ascii="Comic Sans MS" w:hAnsi="Comic Sans MS"/>
        </w:rPr>
      </w:pPr>
      <w:bookmarkStart w:id="0" w:name="_GoBack"/>
      <w:bookmarkEnd w:id="0"/>
    </w:p>
    <w:p w:rsidR="00DD3104" w:rsidRPr="006C1320" w:rsidRDefault="00DA00DC">
      <w:pPr>
        <w:rPr>
          <w:rFonts w:ascii="Comic Sans MS" w:hAnsi="Comic Sans MS"/>
        </w:rPr>
      </w:pPr>
      <w:r w:rsidRPr="006C1320">
        <w:rPr>
          <w:rFonts w:ascii="Comic Sans MS" w:hAnsi="Comic Sans MS"/>
        </w:rPr>
        <w:lastRenderedPageBreak/>
        <w:t xml:space="preserve">Name _______________________________________________             </w:t>
      </w:r>
    </w:p>
    <w:p w:rsidR="00DA00DC" w:rsidRPr="006C1320" w:rsidRDefault="00DA00DC" w:rsidP="00DA00DC">
      <w:pPr>
        <w:jc w:val="center"/>
        <w:rPr>
          <w:rFonts w:ascii="Comic Sans MS" w:hAnsi="Comic Sans MS"/>
          <w:u w:val="single"/>
        </w:rPr>
      </w:pPr>
      <w:r w:rsidRPr="006C1320">
        <w:rPr>
          <w:rFonts w:ascii="Comic Sans MS" w:hAnsi="Comic Sans MS"/>
          <w:u w:val="single"/>
        </w:rPr>
        <w:t>Water Pollution Effects on Plants</w:t>
      </w:r>
    </w:p>
    <w:p w:rsidR="00DA00DC" w:rsidRPr="006C1320" w:rsidRDefault="00DA00DC" w:rsidP="00DA00DC">
      <w:pPr>
        <w:rPr>
          <w:rFonts w:ascii="Comic Sans MS" w:hAnsi="Comic Sans MS"/>
          <w:b/>
          <w:u w:val="single"/>
        </w:rPr>
      </w:pPr>
      <w:r w:rsidRPr="006C1320">
        <w:rPr>
          <w:rFonts w:ascii="Comic Sans MS" w:hAnsi="Comic Sans MS"/>
          <w:b/>
          <w:u w:val="single"/>
        </w:rPr>
        <w:t>Day 1</w:t>
      </w:r>
    </w:p>
    <w:p w:rsidR="00DA00DC" w:rsidRDefault="00DA00DC" w:rsidP="00DA00DC">
      <w:pPr>
        <w:pStyle w:val="ListParagraph"/>
        <w:numPr>
          <w:ilvl w:val="0"/>
          <w:numId w:val="1"/>
        </w:numPr>
        <w:rPr>
          <w:rFonts w:ascii="Comic Sans MS" w:hAnsi="Comic Sans MS"/>
        </w:rPr>
      </w:pPr>
      <w:r w:rsidRPr="006C1320">
        <w:rPr>
          <w:rFonts w:ascii="Comic Sans MS" w:hAnsi="Comic Sans MS"/>
        </w:rPr>
        <w:t>What type of plant do you have?</w:t>
      </w:r>
      <w:r w:rsidR="006C1320">
        <w:rPr>
          <w:rFonts w:ascii="Comic Sans MS" w:hAnsi="Comic Sans MS"/>
        </w:rPr>
        <w:t xml:space="preserve"> _</w:t>
      </w:r>
      <w:r w:rsidRPr="006C1320">
        <w:rPr>
          <w:rFonts w:ascii="Comic Sans MS" w:hAnsi="Comic Sans MS"/>
        </w:rPr>
        <w:t>______________________________</w:t>
      </w:r>
      <w:r w:rsidR="006C1320">
        <w:rPr>
          <w:rFonts w:ascii="Comic Sans MS" w:hAnsi="Comic Sans MS"/>
        </w:rPr>
        <w:t>_________________</w:t>
      </w:r>
      <w:r w:rsidRPr="006C1320">
        <w:rPr>
          <w:rFonts w:ascii="Comic Sans MS" w:hAnsi="Comic Sans MS"/>
        </w:rPr>
        <w:t xml:space="preserve"> </w:t>
      </w:r>
    </w:p>
    <w:p w:rsidR="006C1320" w:rsidRPr="006C1320" w:rsidRDefault="006C1320" w:rsidP="006C1320">
      <w:pPr>
        <w:pStyle w:val="ListParagraph"/>
        <w:rPr>
          <w:rFonts w:ascii="Comic Sans MS" w:hAnsi="Comic Sans MS"/>
        </w:rPr>
      </w:pPr>
    </w:p>
    <w:p w:rsidR="00DA00DC" w:rsidRDefault="00DA00DC" w:rsidP="00DA00DC">
      <w:pPr>
        <w:pStyle w:val="ListParagraph"/>
        <w:numPr>
          <w:ilvl w:val="0"/>
          <w:numId w:val="1"/>
        </w:numPr>
        <w:rPr>
          <w:rFonts w:ascii="Comic Sans MS" w:hAnsi="Comic Sans MS"/>
        </w:rPr>
      </w:pPr>
      <w:r w:rsidRPr="006C1320">
        <w:rPr>
          <w:rFonts w:ascii="Comic Sans MS" w:hAnsi="Comic Sans MS"/>
        </w:rPr>
        <w:t>Measure you</w:t>
      </w:r>
      <w:r w:rsidR="002A362A">
        <w:rPr>
          <w:rFonts w:ascii="Comic Sans MS" w:hAnsi="Comic Sans MS"/>
        </w:rPr>
        <w:t>r plant. How many inches long is it</w:t>
      </w:r>
      <w:r w:rsidRPr="006C1320">
        <w:rPr>
          <w:rFonts w:ascii="Comic Sans MS" w:hAnsi="Comic Sans MS"/>
        </w:rPr>
        <w:t>? ________</w:t>
      </w:r>
      <w:r w:rsidR="006C1320">
        <w:rPr>
          <w:rFonts w:ascii="Comic Sans MS" w:hAnsi="Comic Sans MS"/>
        </w:rPr>
        <w:t>_____________________________</w:t>
      </w:r>
    </w:p>
    <w:p w:rsidR="006C1320" w:rsidRPr="006C1320" w:rsidRDefault="006C1320" w:rsidP="006C1320">
      <w:pPr>
        <w:pStyle w:val="ListParagraph"/>
        <w:rPr>
          <w:rFonts w:ascii="Comic Sans MS" w:hAnsi="Comic Sans MS"/>
        </w:rPr>
      </w:pPr>
    </w:p>
    <w:p w:rsidR="00DA00DC" w:rsidRDefault="00DA00DC" w:rsidP="00DA00DC">
      <w:pPr>
        <w:pStyle w:val="ListParagraph"/>
        <w:numPr>
          <w:ilvl w:val="0"/>
          <w:numId w:val="1"/>
        </w:numPr>
        <w:rPr>
          <w:rFonts w:ascii="Comic Sans MS" w:hAnsi="Comic Sans MS"/>
        </w:rPr>
      </w:pPr>
      <w:r w:rsidRPr="006C1320">
        <w:rPr>
          <w:rFonts w:ascii="Comic Sans MS" w:hAnsi="Comic Sans MS"/>
        </w:rPr>
        <w:t>What liquid will</w:t>
      </w:r>
      <w:r w:rsidR="006C1320">
        <w:rPr>
          <w:rFonts w:ascii="Comic Sans MS" w:hAnsi="Comic Sans MS"/>
        </w:rPr>
        <w:t xml:space="preserve"> you</w:t>
      </w:r>
      <w:r w:rsidRPr="006C1320">
        <w:rPr>
          <w:rFonts w:ascii="Comic Sans MS" w:hAnsi="Comic Sans MS"/>
        </w:rPr>
        <w:t xml:space="preserve"> add to your plant?</w:t>
      </w:r>
      <w:r w:rsidR="00C0748E">
        <w:rPr>
          <w:rFonts w:ascii="Comic Sans MS" w:hAnsi="Comic Sans MS"/>
        </w:rPr>
        <w:t xml:space="preserve"> </w:t>
      </w:r>
      <w:proofErr w:type="gramStart"/>
      <w:r w:rsidRPr="006C1320">
        <w:rPr>
          <w:rFonts w:ascii="Comic Sans MS" w:hAnsi="Comic Sans MS"/>
        </w:rPr>
        <w:t>_</w:t>
      </w:r>
      <w:proofErr w:type="gramEnd"/>
      <w:r w:rsidRPr="006C1320">
        <w:rPr>
          <w:rFonts w:ascii="Comic Sans MS" w:hAnsi="Comic Sans MS"/>
        </w:rPr>
        <w:t>___________________________________________</w:t>
      </w:r>
    </w:p>
    <w:p w:rsidR="006C1320" w:rsidRPr="006C1320" w:rsidRDefault="006C1320" w:rsidP="006C1320">
      <w:pPr>
        <w:pStyle w:val="ListParagraph"/>
        <w:rPr>
          <w:rFonts w:ascii="Comic Sans MS" w:hAnsi="Comic Sans MS"/>
        </w:rPr>
      </w:pPr>
    </w:p>
    <w:p w:rsidR="00DA00DC" w:rsidRPr="006C1320" w:rsidRDefault="00DA00DC" w:rsidP="00DA00DC">
      <w:pPr>
        <w:pStyle w:val="ListParagraph"/>
        <w:numPr>
          <w:ilvl w:val="0"/>
          <w:numId w:val="1"/>
        </w:numPr>
        <w:rPr>
          <w:rFonts w:ascii="Comic Sans MS" w:hAnsi="Comic Sans MS"/>
        </w:rPr>
      </w:pPr>
      <w:r w:rsidRPr="006C1320">
        <w:rPr>
          <w:rFonts w:ascii="Comic Sans MS" w:hAnsi="Comic Sans MS"/>
        </w:rPr>
        <w:t>What do you think will happen to your plant after adding your liquid? This is your prediction.</w:t>
      </w:r>
    </w:p>
    <w:p w:rsidR="00DA00DC" w:rsidRPr="006C1320" w:rsidRDefault="00DA00DC" w:rsidP="006C1320">
      <w:pPr>
        <w:pStyle w:val="ListParagraph"/>
        <w:spacing w:line="480" w:lineRule="auto"/>
        <w:rPr>
          <w:rFonts w:ascii="Comic Sans MS" w:hAnsi="Comic Sans MS"/>
        </w:rPr>
      </w:pPr>
      <w:r w:rsidRPr="006C1320">
        <w:rPr>
          <w:rFonts w:ascii="Comic Sans MS" w:hAnsi="Comic Sans MS"/>
        </w:rPr>
        <w:t>_________________________________________________________________________________________________________________________________________________________________________________________________________________________________________________</w:t>
      </w:r>
      <w:r w:rsidR="006C1320">
        <w:rPr>
          <w:rFonts w:ascii="Comic Sans MS" w:hAnsi="Comic Sans MS"/>
        </w:rPr>
        <w:t>___________________________________________________</w:t>
      </w:r>
    </w:p>
    <w:p w:rsidR="00DA00DC" w:rsidRPr="006C1320" w:rsidRDefault="00DA00DC" w:rsidP="006C1320">
      <w:pPr>
        <w:pStyle w:val="ListParagraph"/>
        <w:numPr>
          <w:ilvl w:val="0"/>
          <w:numId w:val="1"/>
        </w:numPr>
        <w:rPr>
          <w:rFonts w:ascii="Comic Sans MS" w:hAnsi="Comic Sans MS"/>
        </w:rPr>
      </w:pPr>
      <w:r w:rsidRPr="006C1320">
        <w:rPr>
          <w:rFonts w:ascii="Comic Sans MS" w:hAnsi="Comic Sans MS"/>
        </w:rPr>
        <w:t>Make a detailed picture of your plant.</w:t>
      </w:r>
    </w:p>
    <w:p w:rsidR="00DA00DC" w:rsidRDefault="006C1320" w:rsidP="00DA00DC">
      <w:pPr>
        <w:pStyle w:val="ListParagraph"/>
      </w:pPr>
      <w:r>
        <w:rPr>
          <w:noProof/>
        </w:rPr>
        <mc:AlternateContent>
          <mc:Choice Requires="wps">
            <w:drawing>
              <wp:anchor distT="0" distB="0" distL="114300" distR="114300" simplePos="0" relativeHeight="251659264" behindDoc="0" locked="0" layoutInCell="1" allowOverlap="1" wp14:anchorId="2E509FDF" wp14:editId="6611FE68">
                <wp:simplePos x="0" y="0"/>
                <wp:positionH relativeFrom="column">
                  <wp:posOffset>467995</wp:posOffset>
                </wp:positionH>
                <wp:positionV relativeFrom="paragraph">
                  <wp:posOffset>99060</wp:posOffset>
                </wp:positionV>
                <wp:extent cx="6156960" cy="4297680"/>
                <wp:effectExtent l="0" t="0" r="15240" b="26670"/>
                <wp:wrapNone/>
                <wp:docPr id="1" name="Rectangle 1"/>
                <wp:cNvGraphicFramePr/>
                <a:graphic xmlns:a="http://schemas.openxmlformats.org/drawingml/2006/main">
                  <a:graphicData uri="http://schemas.microsoft.com/office/word/2010/wordprocessingShape">
                    <wps:wsp>
                      <wps:cNvSpPr/>
                      <wps:spPr>
                        <a:xfrm>
                          <a:off x="0" y="0"/>
                          <a:ext cx="6156960" cy="429768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36.85pt;margin-top:7.8pt;width:484.8pt;height:33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" fillcolor="white [3201]" strokecolor="#f79646 [3209]" strokeweight="2pt"/>
            </w:pict>
          </mc:Fallback>
        </mc:AlternateContent>
      </w:r>
    </w:p>
    <w:p w:rsidR="00DA00DC" w:rsidRPr="00DA00DC" w:rsidRDefault="00DA00DC" w:rsidP="00DA00DC"/>
    <w:p w:rsidR="00DA00DC" w:rsidRPr="00DA00DC" w:rsidRDefault="00DA00DC" w:rsidP="00DA00DC"/>
    <w:p w:rsidR="00DA00DC" w:rsidRPr="00DA00DC" w:rsidRDefault="00DA00DC" w:rsidP="00DA00DC"/>
    <w:p w:rsidR="00DA00DC" w:rsidRPr="00DA00DC" w:rsidRDefault="00DA00DC" w:rsidP="00DA00DC"/>
    <w:p w:rsidR="00DA00DC" w:rsidRPr="00DA00DC" w:rsidRDefault="00DA00DC" w:rsidP="00DA00DC"/>
    <w:p w:rsidR="00DA00DC" w:rsidRPr="00DA00DC" w:rsidRDefault="00DA00DC" w:rsidP="00DA00DC"/>
    <w:p w:rsidR="00DA00DC" w:rsidRPr="00DA00DC" w:rsidRDefault="00DA00DC" w:rsidP="00DA00DC"/>
    <w:p w:rsidR="00DA00DC" w:rsidRPr="00DA00DC" w:rsidRDefault="00DA00DC" w:rsidP="00DA00DC"/>
    <w:sectPr w:rsidR="00DA00DC" w:rsidRPr="00DA00DC" w:rsidSect="00DA00D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omic Sans MS Bold">
    <w:panose1 w:val="030F0902030302020204"/>
    <w:charset w:val="00"/>
    <w:family w:val="auto"/>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61BE1"/>
    <w:multiLevelType w:val="hybridMultilevel"/>
    <w:tmpl w:val="F3603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6E05F8"/>
    <w:multiLevelType w:val="hybridMultilevel"/>
    <w:tmpl w:val="6BC25D4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
    <w:nsid w:val="19417662"/>
    <w:multiLevelType w:val="hybridMultilevel"/>
    <w:tmpl w:val="F93AE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13060E"/>
    <w:multiLevelType w:val="hybridMultilevel"/>
    <w:tmpl w:val="57363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71610D"/>
    <w:multiLevelType w:val="hybridMultilevel"/>
    <w:tmpl w:val="06DEE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0DC"/>
    <w:rsid w:val="00162707"/>
    <w:rsid w:val="002A362A"/>
    <w:rsid w:val="003A05EA"/>
    <w:rsid w:val="006C1320"/>
    <w:rsid w:val="00750ABF"/>
    <w:rsid w:val="00C0748E"/>
    <w:rsid w:val="00DA00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00DC"/>
    <w:pPr>
      <w:ind w:left="720"/>
      <w:contextualSpacing/>
    </w:pPr>
  </w:style>
  <w:style w:type="paragraph" w:styleId="BalloonText">
    <w:name w:val="Balloon Text"/>
    <w:basedOn w:val="Normal"/>
    <w:link w:val="BalloonTextChar"/>
    <w:uiPriority w:val="99"/>
    <w:semiHidden/>
    <w:unhideWhenUsed/>
    <w:rsid w:val="006C13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3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00DC"/>
    <w:pPr>
      <w:ind w:left="720"/>
      <w:contextualSpacing/>
    </w:pPr>
  </w:style>
  <w:style w:type="paragraph" w:styleId="BalloonText">
    <w:name w:val="Balloon Text"/>
    <w:basedOn w:val="Normal"/>
    <w:link w:val="BalloonTextChar"/>
    <w:uiPriority w:val="99"/>
    <w:semiHidden/>
    <w:unhideWhenUsed/>
    <w:rsid w:val="006C13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3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corestandards.org/ELA-Literacy/W/2/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restandards.org/ELA-Literacy/SL/2/1/" TargetMode="External"/><Relationship Id="rId11" Type="http://schemas.openxmlformats.org/officeDocument/2006/relationships/image" Target="media/image4.wmf"/><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429</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BMG</Company>
  <LinksUpToDate>false</LinksUpToDate>
  <CharactersWithSpaces>2875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Adner</dc:creator>
  <cp:lastModifiedBy>Adner</cp:lastModifiedBy>
  <cp:revision>2</cp:revision>
  <dcterms:created xsi:type="dcterms:W3CDTF">2013-07-15T02:25:00Z</dcterms:created>
  <dcterms:modified xsi:type="dcterms:W3CDTF">2013-07-15T02:25:00Z</dcterms:modified>
</cp:coreProperties>
</file>